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2A87" w14:textId="77777777" w:rsidR="00B346AE" w:rsidRDefault="009C236D">
      <w:pPr>
        <w:pStyle w:val="H2"/>
      </w:pPr>
      <w:r>
        <w:t>E-Resources Management Topics 2024</w:t>
      </w:r>
    </w:p>
    <w:p w14:paraId="7885615E" w14:textId="77777777" w:rsidR="00B346AE" w:rsidRDefault="00B346AE"/>
    <w:p w14:paraId="2FF55BBE" w14:textId="77777777" w:rsidR="00B346AE" w:rsidRDefault="00B346AE">
      <w:pPr>
        <w:pStyle w:val="BlockSeparator"/>
      </w:pPr>
    </w:p>
    <w:p w14:paraId="72CD66F4" w14:textId="77777777" w:rsidR="00B346AE" w:rsidRDefault="009C236D">
      <w:pPr>
        <w:pStyle w:val="BlockStartLabel"/>
      </w:pPr>
      <w:r>
        <w:t>Start of Block: Default Question Block</w:t>
      </w:r>
    </w:p>
    <w:p w14:paraId="4CF3A42A" w14:textId="77777777" w:rsidR="00B346AE" w:rsidRDefault="00B346AE"/>
    <w:p w14:paraId="39EDAD1C" w14:textId="77777777" w:rsidR="00B346AE" w:rsidRDefault="009C236D">
      <w:pPr>
        <w:keepNext/>
      </w:pPr>
      <w:r>
        <w:t>Q1 Are you using Alma and Primo VE?</w:t>
      </w:r>
    </w:p>
    <w:p w14:paraId="6E16DA72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7DC727FE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5C5640B8" w14:textId="77777777" w:rsidR="00B346AE" w:rsidRDefault="00B346AE"/>
    <w:p w14:paraId="73FDC003" w14:textId="77777777" w:rsidR="00B346AE" w:rsidRDefault="00B346AE">
      <w:pPr>
        <w:pStyle w:val="QuestionSeparator"/>
      </w:pPr>
    </w:p>
    <w:p w14:paraId="68BC25E1" w14:textId="77777777" w:rsidR="00B346AE" w:rsidRDefault="00B346AE"/>
    <w:p w14:paraId="15060D12" w14:textId="77777777" w:rsidR="00B346AE" w:rsidRDefault="009C236D">
      <w:pPr>
        <w:keepNext/>
      </w:pPr>
      <w:r>
        <w:t>Q2 Which E-Resources Management topics are the most urgent/are highest priority for you currently? Please type a number for each choice below where 1 = highest priority and 11 = lowest priority.</w:t>
      </w:r>
      <w:r>
        <w:br/>
      </w:r>
    </w:p>
    <w:p w14:paraId="24302755" w14:textId="77777777" w:rsidR="00B346AE" w:rsidRDefault="009C236D">
      <w:pPr>
        <w:pStyle w:val="ListParagraph"/>
        <w:keepNext/>
        <w:ind w:left="0"/>
      </w:pPr>
      <w:r>
        <w:t>______ usage statistics and Alma Analytics (1)</w:t>
      </w:r>
    </w:p>
    <w:p w14:paraId="6661BFC5" w14:textId="77777777" w:rsidR="00B346AE" w:rsidRDefault="009C236D">
      <w:pPr>
        <w:pStyle w:val="ListParagraph"/>
        <w:keepNext/>
        <w:ind w:left="0"/>
      </w:pPr>
      <w:r>
        <w:t>______ licensing (2)</w:t>
      </w:r>
    </w:p>
    <w:p w14:paraId="4F06C4E1" w14:textId="77777777" w:rsidR="00B346AE" w:rsidRDefault="009C236D">
      <w:pPr>
        <w:pStyle w:val="ListParagraph"/>
        <w:keepNext/>
        <w:ind w:left="0"/>
      </w:pPr>
      <w:r>
        <w:t>______ acquisitions (3)</w:t>
      </w:r>
    </w:p>
    <w:p w14:paraId="51BBBD2F" w14:textId="77777777" w:rsidR="00B346AE" w:rsidRDefault="009C236D">
      <w:pPr>
        <w:pStyle w:val="ListParagraph"/>
        <w:keepNext/>
        <w:ind w:left="0"/>
      </w:pPr>
      <w:r>
        <w:t>______ troubleshooting broken links (4)</w:t>
      </w:r>
    </w:p>
    <w:p w14:paraId="2A559EEC" w14:textId="77777777" w:rsidR="00B346AE" w:rsidRDefault="009C236D">
      <w:pPr>
        <w:pStyle w:val="ListParagraph"/>
        <w:keepNext/>
        <w:ind w:left="0"/>
      </w:pPr>
      <w:r>
        <w:t>______ authentication issues (5)</w:t>
      </w:r>
    </w:p>
    <w:p w14:paraId="31BE9E53" w14:textId="77777777" w:rsidR="00B346AE" w:rsidRDefault="009C236D">
      <w:pPr>
        <w:pStyle w:val="ListParagraph"/>
        <w:keepNext/>
        <w:ind w:left="0"/>
      </w:pPr>
      <w:r>
        <w:t>______ training library staff (6)</w:t>
      </w:r>
    </w:p>
    <w:p w14:paraId="78CCA0C7" w14:textId="77777777" w:rsidR="00B346AE" w:rsidRDefault="009C236D">
      <w:pPr>
        <w:pStyle w:val="ListParagraph"/>
        <w:keepNext/>
        <w:ind w:left="0"/>
      </w:pPr>
      <w:r>
        <w:t>______ documentation of e-resources workflow(s) (7)</w:t>
      </w:r>
    </w:p>
    <w:p w14:paraId="5D40EF32" w14:textId="77777777" w:rsidR="00B346AE" w:rsidRDefault="009C236D">
      <w:pPr>
        <w:pStyle w:val="ListParagraph"/>
        <w:keepNext/>
        <w:ind w:left="0"/>
      </w:pPr>
      <w:r>
        <w:t>______ user interface updates and enhancements (8)</w:t>
      </w:r>
    </w:p>
    <w:p w14:paraId="1F254993" w14:textId="77777777" w:rsidR="00B346AE" w:rsidRDefault="009C236D">
      <w:pPr>
        <w:pStyle w:val="ListParagraph"/>
        <w:keepNext/>
        <w:ind w:left="0"/>
      </w:pPr>
      <w:r>
        <w:t>______ assigning DOIs / institutional repository management (9)</w:t>
      </w:r>
    </w:p>
    <w:p w14:paraId="74846244" w14:textId="77777777" w:rsidR="00B346AE" w:rsidRDefault="009C236D">
      <w:pPr>
        <w:pStyle w:val="ListParagraph"/>
        <w:keepNext/>
        <w:ind w:left="0"/>
      </w:pPr>
      <w:r>
        <w:t>______ collection development and assessment (10)</w:t>
      </w:r>
    </w:p>
    <w:p w14:paraId="15BAD10D" w14:textId="77777777" w:rsidR="00B346AE" w:rsidRDefault="009C236D">
      <w:pPr>
        <w:pStyle w:val="ListParagraph"/>
        <w:keepNext/>
        <w:ind w:left="0"/>
      </w:pPr>
      <w:r>
        <w:t>______ additional priorities not listed here (type in field) (11)</w:t>
      </w:r>
    </w:p>
    <w:p w14:paraId="3AF2AD6D" w14:textId="77777777" w:rsidR="00B346AE" w:rsidRDefault="00B346AE"/>
    <w:p w14:paraId="0AF3EFF0" w14:textId="77777777" w:rsidR="00B346AE" w:rsidRDefault="00B346AE">
      <w:pPr>
        <w:pStyle w:val="QuestionSeparator"/>
      </w:pPr>
    </w:p>
    <w:p w14:paraId="4B488CA6" w14:textId="77777777" w:rsidR="00B346AE" w:rsidRDefault="00B346AE"/>
    <w:p w14:paraId="39489A91" w14:textId="77777777" w:rsidR="00B346AE" w:rsidRDefault="009C236D">
      <w:pPr>
        <w:keepNext/>
      </w:pPr>
      <w:r>
        <w:t>Q3 Rank your preference for training options. Type a number in each field below, ranking from 1 to 7, where 1 = most preferred and 7 = least preferred.</w:t>
      </w:r>
    </w:p>
    <w:p w14:paraId="315E737C" w14:textId="77777777" w:rsidR="00B346AE" w:rsidRDefault="009C236D">
      <w:pPr>
        <w:pStyle w:val="ListParagraph"/>
        <w:keepNext/>
        <w:ind w:left="0"/>
      </w:pPr>
      <w:r>
        <w:t>______ In-person workshops (e.g., full or half-day sessions) (1)</w:t>
      </w:r>
    </w:p>
    <w:p w14:paraId="0F81287A" w14:textId="77777777" w:rsidR="00B346AE" w:rsidRDefault="009C236D">
      <w:pPr>
        <w:pStyle w:val="ListParagraph"/>
        <w:keepNext/>
        <w:ind w:left="0"/>
      </w:pPr>
      <w:r>
        <w:t>______ Live webinars (e.g., 60 - 90 minute sessions) (2)</w:t>
      </w:r>
    </w:p>
    <w:p w14:paraId="68FA8E49" w14:textId="77777777" w:rsidR="00B346AE" w:rsidRDefault="009C236D">
      <w:pPr>
        <w:pStyle w:val="ListParagraph"/>
        <w:keepNext/>
        <w:ind w:left="0"/>
      </w:pPr>
      <w:r>
        <w:t>______ Recorded webinars (e.g., 60 - 90 minute sessions) (3)</w:t>
      </w:r>
    </w:p>
    <w:p w14:paraId="6F3168AC" w14:textId="77777777" w:rsidR="00B346AE" w:rsidRDefault="009C236D">
      <w:pPr>
        <w:pStyle w:val="ListParagraph"/>
        <w:keepNext/>
        <w:ind w:left="0"/>
      </w:pPr>
      <w:r>
        <w:t>______ Asynchronous workshops (e.g., multiple 60 - 90 minute session series) (4)</w:t>
      </w:r>
    </w:p>
    <w:p w14:paraId="55898CBD" w14:textId="77777777" w:rsidR="00B346AE" w:rsidRDefault="009C236D">
      <w:pPr>
        <w:pStyle w:val="ListParagraph"/>
        <w:keepNext/>
        <w:ind w:left="0"/>
      </w:pPr>
      <w:r>
        <w:t>______ Video tutorials (e.g., 3 - 10 minute recordings) (5)</w:t>
      </w:r>
    </w:p>
    <w:p w14:paraId="18E90B0D" w14:textId="77777777" w:rsidR="00B346AE" w:rsidRDefault="009C236D">
      <w:pPr>
        <w:pStyle w:val="ListParagraph"/>
        <w:keepNext/>
        <w:ind w:left="0"/>
      </w:pPr>
      <w:r>
        <w:t>______ Written documentation (6)</w:t>
      </w:r>
    </w:p>
    <w:p w14:paraId="3F59A3C6" w14:textId="77777777" w:rsidR="00B346AE" w:rsidRDefault="009C236D">
      <w:pPr>
        <w:pStyle w:val="ListParagraph"/>
        <w:keepNext/>
        <w:ind w:left="0"/>
      </w:pPr>
      <w:r>
        <w:t>______ Other (7)</w:t>
      </w:r>
    </w:p>
    <w:p w14:paraId="6CECC9A7" w14:textId="77777777" w:rsidR="00B346AE" w:rsidRDefault="00B346AE"/>
    <w:p w14:paraId="53010CFE" w14:textId="77777777" w:rsidR="00B346AE" w:rsidRDefault="00B346AE">
      <w:pPr>
        <w:pStyle w:val="QuestionSeparator"/>
      </w:pPr>
    </w:p>
    <w:p w14:paraId="6A5C59E4" w14:textId="77777777" w:rsidR="00B346AE" w:rsidRDefault="00B346AE"/>
    <w:p w14:paraId="73F17610" w14:textId="77777777" w:rsidR="00B346AE" w:rsidRDefault="009C236D">
      <w:pPr>
        <w:keepNext/>
      </w:pPr>
      <w:r>
        <w:t>Q4 Who has electronic resources responsibilities and do they feel prepared/confident/well-equipped? / How are the areas of electronic resources management assigned at your library? / As the staff responsible for managing electronic resources, what areas of ERM are you responsible for?</w:t>
      </w:r>
      <w:r>
        <w:br/>
      </w:r>
    </w:p>
    <w:p w14:paraId="114B35C8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Cataloging  (1) </w:t>
      </w:r>
    </w:p>
    <w:p w14:paraId="0D5AF7C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Acquisitions  (2) </w:t>
      </w:r>
    </w:p>
    <w:p w14:paraId="75E030A8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Usage statistics  (3) </w:t>
      </w:r>
    </w:p>
    <w:p w14:paraId="34B7930B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Troubleshooting access/linking  (4) </w:t>
      </w:r>
    </w:p>
    <w:p w14:paraId="0190EA23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Managing proxy and authentication  (5) </w:t>
      </w:r>
    </w:p>
    <w:p w14:paraId="2F72EBBA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Licensing  (6) </w:t>
      </w:r>
    </w:p>
    <w:p w14:paraId="66C9FC1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Renewal or cancellation of products  (7) </w:t>
      </w:r>
    </w:p>
    <w:p w14:paraId="6DD8C233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>Other  (8) __________________________________________________</w:t>
      </w:r>
    </w:p>
    <w:p w14:paraId="2F9F1DC2" w14:textId="77777777" w:rsidR="00B346AE" w:rsidRDefault="00B346AE"/>
    <w:p w14:paraId="06455F71" w14:textId="77777777" w:rsidR="00B346AE" w:rsidRDefault="00B346AE">
      <w:pPr>
        <w:pStyle w:val="QuestionSeparator"/>
      </w:pPr>
    </w:p>
    <w:p w14:paraId="2E6B1BDD" w14:textId="77777777" w:rsidR="00B346AE" w:rsidRDefault="00B346AE"/>
    <w:p w14:paraId="5E18AE65" w14:textId="77777777" w:rsidR="00B346AE" w:rsidRDefault="009C236D">
      <w:pPr>
        <w:keepNext/>
      </w:pPr>
      <w:r>
        <w:t>Q5 Do you feel prepared/confident/well-equipped for the new EBSCO user interface?</w:t>
      </w:r>
      <w:r>
        <w:br/>
      </w:r>
    </w:p>
    <w:p w14:paraId="73E752F9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0C670515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Maybe  (2) </w:t>
      </w:r>
    </w:p>
    <w:p w14:paraId="673ABC63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(3) </w:t>
      </w:r>
    </w:p>
    <w:p w14:paraId="5359FFED" w14:textId="77777777" w:rsidR="00B346AE" w:rsidRDefault="00B346AE"/>
    <w:p w14:paraId="3EBBF865" w14:textId="77777777" w:rsidR="00B346AE" w:rsidRDefault="00B346AE">
      <w:pPr>
        <w:pStyle w:val="QuestionSeparator"/>
      </w:pPr>
    </w:p>
    <w:p w14:paraId="4C35179A" w14:textId="77777777" w:rsidR="00B346AE" w:rsidRDefault="009C236D">
      <w:pPr>
        <w:pStyle w:val="QDisplayLogic"/>
        <w:keepNext/>
      </w:pPr>
      <w:r>
        <w:t>Display This Question:</w:t>
      </w:r>
    </w:p>
    <w:p w14:paraId="2BD751C7" w14:textId="77777777" w:rsidR="00B346AE" w:rsidRDefault="009C236D">
      <w:pPr>
        <w:pStyle w:val="QDisplayLogic"/>
        <w:keepNext/>
        <w:ind w:firstLine="400"/>
      </w:pPr>
      <w:r>
        <w:t>If Do you feel prepared/confident/well-equipped for the new EBSCO user interface? = No</w:t>
      </w:r>
    </w:p>
    <w:p w14:paraId="7E69092B" w14:textId="77777777" w:rsidR="00B346AE" w:rsidRDefault="009C236D">
      <w:pPr>
        <w:pStyle w:val="QDisplayLogic"/>
        <w:keepNext/>
        <w:ind w:firstLine="400"/>
      </w:pPr>
      <w:r>
        <w:t>Or Do you feel prepared/confident/well-equipped for the new EBSCO user interface? = Maybe</w:t>
      </w:r>
    </w:p>
    <w:p w14:paraId="1E91BA92" w14:textId="77777777" w:rsidR="00B346AE" w:rsidRDefault="00B346AE"/>
    <w:p w14:paraId="57AF47EF" w14:textId="77777777" w:rsidR="00B346AE" w:rsidRDefault="009C236D">
      <w:pPr>
        <w:keepNext/>
      </w:pPr>
      <w:r>
        <w:lastRenderedPageBreak/>
        <w:t>Q6 If you answered "no" or "maybe" to question five, would EBSCO training be helpful?</w:t>
      </w:r>
    </w:p>
    <w:p w14:paraId="7A676DF1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No  (1) </w:t>
      </w:r>
    </w:p>
    <w:p w14:paraId="6CF1B9BF" w14:textId="77777777" w:rsidR="00B346AE" w:rsidRDefault="009C236D">
      <w:pPr>
        <w:pStyle w:val="ListParagraph"/>
        <w:keepNext/>
        <w:numPr>
          <w:ilvl w:val="0"/>
          <w:numId w:val="4"/>
        </w:numPr>
      </w:pPr>
      <w:r>
        <w:t xml:space="preserve">Yes  (2) </w:t>
      </w:r>
    </w:p>
    <w:p w14:paraId="106FD6B1" w14:textId="77777777" w:rsidR="00B346AE" w:rsidRDefault="00B346AE"/>
    <w:p w14:paraId="2D8BF2FC" w14:textId="77777777" w:rsidR="00B346AE" w:rsidRDefault="00B346AE">
      <w:pPr>
        <w:pStyle w:val="QuestionSeparator"/>
      </w:pPr>
    </w:p>
    <w:p w14:paraId="6CF5673D" w14:textId="77777777" w:rsidR="00B346AE" w:rsidRDefault="009C236D">
      <w:pPr>
        <w:pStyle w:val="QDisplayLogic"/>
        <w:keepNext/>
      </w:pPr>
      <w:r>
        <w:t>Display This Question:</w:t>
      </w:r>
    </w:p>
    <w:p w14:paraId="1D868A1F" w14:textId="77777777" w:rsidR="00B346AE" w:rsidRDefault="009C236D">
      <w:pPr>
        <w:pStyle w:val="QDisplayLogic"/>
        <w:keepNext/>
        <w:ind w:firstLine="400"/>
      </w:pPr>
      <w:r>
        <w:t>If If you answered "no" or "maybe" to question five, would EBSCO training be helpful? = Yes</w:t>
      </w:r>
    </w:p>
    <w:p w14:paraId="4D6D7D96" w14:textId="77777777" w:rsidR="00B346AE" w:rsidRDefault="00B346AE"/>
    <w:p w14:paraId="7C77B16A" w14:textId="77777777" w:rsidR="00B346AE" w:rsidRDefault="009C236D">
      <w:pPr>
        <w:keepNext/>
      </w:pPr>
      <w:r>
        <w:t>Q7 If you answered "yes" to question six, what mode of training do you prefer? You can select more than one choice.</w:t>
      </w:r>
      <w:r>
        <w:br/>
      </w:r>
    </w:p>
    <w:p w14:paraId="16DE2C1E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In-person workshops (e.g., full or half-day sessions)  (1) </w:t>
      </w:r>
    </w:p>
    <w:p w14:paraId="644F3112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Live webinars (e.g., 60 - 90 minute sessions)  (2) </w:t>
      </w:r>
    </w:p>
    <w:p w14:paraId="4D1A65E4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Recorded webinars (e.g., 60 - 90 minute sessions)  (3) </w:t>
      </w:r>
    </w:p>
    <w:p w14:paraId="08C3BA51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Asynchronous workshops (e.g., multiple 60 - 90 minute session series)  (4) </w:t>
      </w:r>
    </w:p>
    <w:p w14:paraId="57CF6AC6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Video tutorials (e.g., 3 - 10 minute recordings)  (5) </w:t>
      </w:r>
    </w:p>
    <w:p w14:paraId="4B40145B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 xml:space="preserve">Written documentation  (6) </w:t>
      </w:r>
    </w:p>
    <w:p w14:paraId="7459CC82" w14:textId="77777777" w:rsidR="00B346AE" w:rsidRDefault="009C236D">
      <w:pPr>
        <w:pStyle w:val="ListParagraph"/>
        <w:keepNext/>
        <w:numPr>
          <w:ilvl w:val="0"/>
          <w:numId w:val="2"/>
        </w:numPr>
      </w:pPr>
      <w:r>
        <w:t>Other  (7) __________________________________________________</w:t>
      </w:r>
    </w:p>
    <w:p w14:paraId="3407952F" w14:textId="77777777" w:rsidR="00B346AE" w:rsidRDefault="00B346AE"/>
    <w:p w14:paraId="21F2EC97" w14:textId="77777777" w:rsidR="00B346AE" w:rsidRDefault="009C236D">
      <w:pPr>
        <w:pStyle w:val="BlockEndLabel"/>
      </w:pPr>
      <w:r>
        <w:t>End of Block: Default Question Block</w:t>
      </w:r>
    </w:p>
    <w:p w14:paraId="7F6B1F63" w14:textId="77777777" w:rsidR="00B346AE" w:rsidRDefault="00B346AE">
      <w:pPr>
        <w:pStyle w:val="BlockSeparator"/>
      </w:pPr>
    </w:p>
    <w:p w14:paraId="4BA0248E" w14:textId="77777777" w:rsidR="00B346AE" w:rsidRDefault="00B346AE"/>
    <w:sectPr w:rsidR="00B346A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861F" w14:textId="77777777" w:rsidR="005825B8" w:rsidRDefault="005825B8">
      <w:pPr>
        <w:spacing w:line="240" w:lineRule="auto"/>
      </w:pPr>
      <w:r>
        <w:separator/>
      </w:r>
    </w:p>
  </w:endnote>
  <w:endnote w:type="continuationSeparator" w:id="0">
    <w:p w14:paraId="253240CD" w14:textId="77777777" w:rsidR="005825B8" w:rsidRDefault="00582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0C3B" w14:textId="77777777" w:rsidR="009C236D" w:rsidRDefault="009C236D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18B32A9" w14:textId="77777777" w:rsidR="009C236D" w:rsidRDefault="009C236D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CE05" w14:textId="77777777" w:rsidR="009C236D" w:rsidRDefault="009C236D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34256EE" w14:textId="77777777" w:rsidR="009C236D" w:rsidRDefault="009C2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248D" w14:textId="77777777" w:rsidR="005825B8" w:rsidRDefault="005825B8">
      <w:pPr>
        <w:spacing w:line="240" w:lineRule="auto"/>
      </w:pPr>
      <w:r>
        <w:separator/>
      </w:r>
    </w:p>
  </w:footnote>
  <w:footnote w:type="continuationSeparator" w:id="0">
    <w:p w14:paraId="059940CA" w14:textId="77777777" w:rsidR="005825B8" w:rsidRDefault="00582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C546" w14:textId="77777777" w:rsidR="009C236D" w:rsidRDefault="009C236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8500214">
    <w:abstractNumId w:val="2"/>
  </w:num>
  <w:num w:numId="2" w16cid:durableId="1654870662">
    <w:abstractNumId w:val="1"/>
  </w:num>
  <w:num w:numId="3" w16cid:durableId="838931833">
    <w:abstractNumId w:val="3"/>
  </w:num>
  <w:num w:numId="4" w16cid:durableId="20731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5825B8"/>
    <w:rsid w:val="00651305"/>
    <w:rsid w:val="009C236D"/>
    <w:rsid w:val="00AE17D2"/>
    <w:rsid w:val="00B346AE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6F16"/>
  <w15:docId w15:val="{E32BD0AE-ECD8-4501-A636-76370EFD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Company>Qualtrics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E-Resources Management Topics 2024</dc:title>
  <dc:subject/>
  <dc:creator>Qualtrics</dc:creator>
  <cp:keywords/>
  <dc:description/>
  <cp:lastModifiedBy>Elizabeth Nelson</cp:lastModifiedBy>
  <cp:revision>2</cp:revision>
  <dcterms:created xsi:type="dcterms:W3CDTF">2024-09-12T19:27:00Z</dcterms:created>
  <dcterms:modified xsi:type="dcterms:W3CDTF">2024-09-12T19:27:00Z</dcterms:modified>
</cp:coreProperties>
</file>